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6" w:rsidRDefault="003A25F6" w:rsidP="003A2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Policy and Procedure</w:t>
      </w:r>
      <w:r>
        <w:rPr>
          <w:rFonts w:ascii="Calibri" w:hAnsi="Calibri" w:cs="Calibri"/>
          <w:sz w:val="30"/>
          <w:szCs w:val="30"/>
        </w:rPr>
        <w:t>s Manual Language for</w:t>
      </w:r>
    </w:p>
    <w:p w:rsidR="003A25F6" w:rsidRDefault="003A25F6" w:rsidP="003A2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Terms of O</w:t>
      </w:r>
      <w:r>
        <w:rPr>
          <w:rFonts w:ascii="Calibri" w:hAnsi="Calibri" w:cs="Calibri"/>
          <w:sz w:val="30"/>
          <w:szCs w:val="30"/>
        </w:rPr>
        <w:t xml:space="preserve">ffice and </w:t>
      </w:r>
      <w:r>
        <w:rPr>
          <w:rFonts w:ascii="Calibri" w:hAnsi="Calibri" w:cs="Calibri"/>
          <w:sz w:val="30"/>
          <w:szCs w:val="30"/>
        </w:rPr>
        <w:t>Election of ACEA O</w:t>
      </w:r>
      <w:r>
        <w:rPr>
          <w:rFonts w:ascii="Calibri" w:hAnsi="Calibri" w:cs="Calibri"/>
          <w:sz w:val="30"/>
          <w:szCs w:val="30"/>
        </w:rPr>
        <w:t>fficers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A.            SECTION 2.   COMPOSITION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            Five (5) elected officers to include:  President, First Vice-President, Second Vice-President, Secretary, and Treasurer.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            One (1) representative from each of seven (7) designated regions.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B.            SECTION 3.  TERMS OF OFFICE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terms of office of elected leaders are:</w:t>
      </w:r>
    </w:p>
    <w:p w:rsidR="003A25F6" w:rsidRDefault="003A25F6" w:rsidP="003A25F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            Two (2) years for elected officers noted in Section B.1</w:t>
      </w:r>
      <w:proofErr w:type="gramStart"/>
      <w:r>
        <w:rPr>
          <w:rFonts w:ascii="Calibri" w:hAnsi="Calibri" w:cs="Calibri"/>
          <w:sz w:val="30"/>
          <w:szCs w:val="30"/>
        </w:rPr>
        <w:t>.,</w:t>
      </w:r>
      <w:proofErr w:type="gramEnd"/>
      <w:r>
        <w:rPr>
          <w:rFonts w:ascii="Calibri" w:hAnsi="Calibri" w:cs="Calibri"/>
          <w:sz w:val="30"/>
          <w:szCs w:val="30"/>
        </w:rPr>
        <w:t xml:space="preserve"> elected in even-numbered years (2016, 2018, 2020 . . .)</w:t>
      </w:r>
    </w:p>
    <w:p w:rsidR="008359E7" w:rsidRDefault="003A25F6" w:rsidP="003A25F6">
      <w:r>
        <w:rPr>
          <w:rFonts w:ascii="Calibri" w:hAnsi="Calibri" w:cs="Calibri"/>
          <w:sz w:val="30"/>
          <w:szCs w:val="30"/>
        </w:rPr>
        <w:t xml:space="preserve">2.            Two (2) years for Board of Directors, elected in odd-numbered years </w:t>
      </w:r>
      <w:proofErr w:type="gramStart"/>
      <w:r>
        <w:rPr>
          <w:rFonts w:ascii="Calibri" w:hAnsi="Calibri" w:cs="Calibri"/>
          <w:sz w:val="30"/>
          <w:szCs w:val="30"/>
        </w:rPr>
        <w:t>( 2017</w:t>
      </w:r>
      <w:proofErr w:type="gramEnd"/>
      <w:r>
        <w:rPr>
          <w:rFonts w:ascii="Calibri" w:hAnsi="Calibri" w:cs="Calibri"/>
          <w:sz w:val="30"/>
          <w:szCs w:val="30"/>
        </w:rPr>
        <w:t>, 2019, 2021 . . .)</w:t>
      </w:r>
    </w:p>
    <w:sectPr w:rsidR="008359E7" w:rsidSect="00835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6"/>
    <w:rsid w:val="003A25F6"/>
    <w:rsid w:val="008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A8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Macintosh Word</Application>
  <DocSecurity>0</DocSecurity>
  <Lines>4</Lines>
  <Paragraphs>1</Paragraphs>
  <ScaleCrop>false</ScaleCrop>
  <Company>Allegany County Public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Saville</dc:creator>
  <cp:keywords/>
  <dc:description/>
  <cp:lastModifiedBy>Michelle Saville</cp:lastModifiedBy>
  <cp:revision>1</cp:revision>
  <dcterms:created xsi:type="dcterms:W3CDTF">2016-10-11T02:21:00Z</dcterms:created>
  <dcterms:modified xsi:type="dcterms:W3CDTF">2016-10-11T02:23:00Z</dcterms:modified>
</cp:coreProperties>
</file>